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C5" w:rsidRPr="00BF18C5" w:rsidRDefault="00BF18C5" w:rsidP="00BF18C5">
      <w:pPr>
        <w:jc w:val="center"/>
        <w:rPr>
          <w:color w:val="0070C0"/>
          <w:sz w:val="28"/>
          <w:szCs w:val="28"/>
          <w:u w:val="single"/>
        </w:rPr>
      </w:pPr>
      <w:r w:rsidRPr="00BF18C5">
        <w:rPr>
          <w:color w:val="0070C0"/>
          <w:sz w:val="28"/>
          <w:szCs w:val="28"/>
          <w:u w:val="single"/>
        </w:rPr>
        <w:t>Výchovný ústav a střední škola, Olešnice na Moravě, Trpínská 317</w:t>
      </w:r>
    </w:p>
    <w:p w:rsidR="00BF18C5" w:rsidRPr="00BF18C5" w:rsidRDefault="00BF18C5" w:rsidP="00BF18C5">
      <w:pPr>
        <w:jc w:val="center"/>
        <w:rPr>
          <w:color w:val="0070C0"/>
          <w:sz w:val="28"/>
          <w:szCs w:val="28"/>
        </w:rPr>
      </w:pPr>
      <w:r w:rsidRPr="00BF18C5">
        <w:rPr>
          <w:color w:val="0070C0"/>
          <w:sz w:val="28"/>
          <w:szCs w:val="28"/>
        </w:rPr>
        <w:t>nabízí</w:t>
      </w:r>
    </w:p>
    <w:p w:rsidR="0026730C" w:rsidRDefault="00F65429" w:rsidP="0026730C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26730C" w:rsidRPr="00B46928">
        <w:rPr>
          <w:sz w:val="28"/>
          <w:szCs w:val="28"/>
        </w:rPr>
        <w:t>olné pracovní míst</w:t>
      </w:r>
      <w:r w:rsidR="0026730C">
        <w:rPr>
          <w:sz w:val="28"/>
          <w:szCs w:val="28"/>
        </w:rPr>
        <w:t>o</w:t>
      </w:r>
      <w:r w:rsidR="0026730C" w:rsidRPr="00B46928">
        <w:rPr>
          <w:sz w:val="28"/>
          <w:szCs w:val="28"/>
        </w:rPr>
        <w:t xml:space="preserve"> </w:t>
      </w:r>
      <w:r w:rsidR="0026730C" w:rsidRPr="00BF18C5">
        <w:rPr>
          <w:color w:val="C00000"/>
          <w:sz w:val="28"/>
          <w:szCs w:val="28"/>
        </w:rPr>
        <w:t xml:space="preserve">– </w:t>
      </w:r>
      <w:r w:rsidR="0026730C" w:rsidRPr="007D1E3E">
        <w:rPr>
          <w:b/>
          <w:color w:val="FF0000"/>
          <w:sz w:val="28"/>
          <w:szCs w:val="28"/>
        </w:rPr>
        <w:t>psycholog/psycholožka</w:t>
      </w:r>
      <w:r w:rsidR="0026730C" w:rsidRPr="007D1E3E">
        <w:rPr>
          <w:color w:val="FF0000"/>
          <w:sz w:val="28"/>
          <w:szCs w:val="28"/>
        </w:rPr>
        <w:t xml:space="preserve"> u dětí s nařízenou ústavní výchovou </w:t>
      </w:r>
      <w:r w:rsidR="0026730C" w:rsidRPr="007D1E3E">
        <w:rPr>
          <w:sz w:val="28"/>
          <w:szCs w:val="28"/>
        </w:rPr>
        <w:t>pro pracoviště Olešnice, Trpínská 317 a V Domkách 430</w:t>
      </w:r>
      <w:r>
        <w:rPr>
          <w:sz w:val="28"/>
          <w:szCs w:val="28"/>
        </w:rPr>
        <w:t>.</w:t>
      </w:r>
    </w:p>
    <w:p w:rsidR="00F65429" w:rsidRPr="007D1E3E" w:rsidRDefault="00F65429" w:rsidP="0026730C">
      <w:pPr>
        <w:jc w:val="center"/>
        <w:rPr>
          <w:sz w:val="28"/>
          <w:szCs w:val="28"/>
        </w:rPr>
      </w:pPr>
      <w:bookmarkStart w:id="0" w:name="_GoBack"/>
      <w:bookmarkEnd w:id="0"/>
    </w:p>
    <w:p w:rsidR="0026730C" w:rsidRPr="00512F1C" w:rsidRDefault="0026730C" w:rsidP="0026730C">
      <w:pPr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Zaměstnání na dobu za </w:t>
      </w:r>
      <w:r w:rsidRPr="0026730C">
        <w:rPr>
          <w:b/>
          <w:sz w:val="24"/>
          <w:szCs w:val="24"/>
        </w:rPr>
        <w:t>MD</w:t>
      </w:r>
      <w:r w:rsidR="007D1E3E">
        <w:rPr>
          <w:b/>
          <w:sz w:val="24"/>
          <w:szCs w:val="24"/>
        </w:rPr>
        <w:t xml:space="preserve">, </w:t>
      </w:r>
      <w:r w:rsidR="007D1E3E">
        <w:rPr>
          <w:sz w:val="24"/>
          <w:szCs w:val="24"/>
        </w:rPr>
        <w:t xml:space="preserve">nástup </w:t>
      </w:r>
      <w:r>
        <w:rPr>
          <w:b/>
          <w:sz w:val="24"/>
          <w:szCs w:val="24"/>
        </w:rPr>
        <w:t xml:space="preserve">ihned </w:t>
      </w:r>
      <w:r w:rsidRPr="00512F1C">
        <w:rPr>
          <w:sz w:val="24"/>
          <w:szCs w:val="24"/>
        </w:rPr>
        <w:t>nebo dle dohody</w:t>
      </w:r>
      <w:r w:rsidR="007D1E3E">
        <w:rPr>
          <w:sz w:val="24"/>
          <w:szCs w:val="24"/>
        </w:rPr>
        <w:t>.</w:t>
      </w:r>
    </w:p>
    <w:p w:rsidR="0026730C" w:rsidRDefault="0026730C" w:rsidP="0026730C">
      <w:pPr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Hrubý měsíční </w:t>
      </w:r>
      <w:proofErr w:type="gramStart"/>
      <w:r>
        <w:rPr>
          <w:sz w:val="24"/>
          <w:szCs w:val="24"/>
        </w:rPr>
        <w:t xml:space="preserve">plat  </w:t>
      </w:r>
      <w:r>
        <w:rPr>
          <w:b/>
          <w:sz w:val="24"/>
          <w:szCs w:val="24"/>
        </w:rPr>
        <w:t>28.000</w:t>
      </w:r>
      <w:r w:rsidRPr="00B46928">
        <w:rPr>
          <w:b/>
          <w:sz w:val="24"/>
          <w:szCs w:val="24"/>
        </w:rPr>
        <w:t>,</w:t>
      </w:r>
      <w:proofErr w:type="gramEnd"/>
      <w:r w:rsidRPr="00B46928">
        <w:rPr>
          <w:b/>
          <w:sz w:val="24"/>
          <w:szCs w:val="24"/>
        </w:rPr>
        <w:t xml:space="preserve">- </w:t>
      </w:r>
      <w:r w:rsidR="007D1E3E">
        <w:rPr>
          <w:b/>
          <w:sz w:val="24"/>
          <w:szCs w:val="24"/>
        </w:rPr>
        <w:t>až</w:t>
      </w:r>
      <w:r w:rsidRPr="00B46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35</w:t>
      </w:r>
      <w:r w:rsidRPr="00B46928">
        <w:rPr>
          <w:b/>
          <w:sz w:val="24"/>
          <w:szCs w:val="24"/>
        </w:rPr>
        <w:t>.000,-</w:t>
      </w:r>
      <w:r>
        <w:rPr>
          <w:b/>
          <w:sz w:val="24"/>
          <w:szCs w:val="24"/>
        </w:rPr>
        <w:t xml:space="preserve"> </w:t>
      </w:r>
      <w:r w:rsidR="007D1E3E">
        <w:rPr>
          <w:b/>
          <w:sz w:val="24"/>
          <w:szCs w:val="24"/>
        </w:rPr>
        <w:t xml:space="preserve">Kč </w:t>
      </w:r>
      <w:r w:rsidR="007D1E3E">
        <w:rPr>
          <w:sz w:val="24"/>
          <w:szCs w:val="24"/>
        </w:rPr>
        <w:t xml:space="preserve">(dle započitatelné </w:t>
      </w:r>
      <w:r>
        <w:rPr>
          <w:sz w:val="24"/>
          <w:szCs w:val="24"/>
        </w:rPr>
        <w:t>praxe</w:t>
      </w:r>
      <w:r w:rsidR="007D1E3E">
        <w:rPr>
          <w:sz w:val="24"/>
          <w:szCs w:val="24"/>
        </w:rPr>
        <w:t>).</w:t>
      </w:r>
    </w:p>
    <w:p w:rsidR="0026730C" w:rsidRDefault="0026730C" w:rsidP="0026730C">
      <w:pPr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Směnnost – </w:t>
      </w:r>
      <w:r w:rsidR="007D1E3E" w:rsidRPr="007D1E3E">
        <w:rPr>
          <w:b/>
          <w:sz w:val="24"/>
          <w:szCs w:val="24"/>
        </w:rPr>
        <w:t>denní</w:t>
      </w:r>
      <w:r>
        <w:rPr>
          <w:b/>
          <w:sz w:val="24"/>
          <w:szCs w:val="24"/>
        </w:rPr>
        <w:t xml:space="preserve"> směn</w:t>
      </w:r>
      <w:r w:rsidR="007D1E3E">
        <w:rPr>
          <w:b/>
          <w:sz w:val="24"/>
          <w:szCs w:val="24"/>
        </w:rPr>
        <w:t>y.</w:t>
      </w:r>
    </w:p>
    <w:p w:rsidR="0026730C" w:rsidRPr="00B46928" w:rsidRDefault="0026730C" w:rsidP="0026730C">
      <w:pPr>
        <w:rPr>
          <w:b/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Úvazek </w:t>
      </w:r>
      <w:r w:rsidRPr="00F347D7">
        <w:rPr>
          <w:b/>
          <w:sz w:val="24"/>
          <w:szCs w:val="24"/>
        </w:rPr>
        <w:t>plný</w:t>
      </w:r>
      <w:r>
        <w:rPr>
          <w:sz w:val="24"/>
          <w:szCs w:val="24"/>
        </w:rPr>
        <w:t xml:space="preserve"> – 40 hodin týdně, </w:t>
      </w:r>
      <w:r w:rsidR="007D1E3E">
        <w:rPr>
          <w:sz w:val="24"/>
          <w:szCs w:val="24"/>
        </w:rPr>
        <w:t xml:space="preserve">z toho 24 hodin přímá pedagogicko-psychologická činnost, 16 hodin nepřímá práce, částečně vykonávaná mimo pracoviště (doma). </w:t>
      </w:r>
    </w:p>
    <w:p w:rsidR="0026730C" w:rsidRDefault="0026730C" w:rsidP="0026730C">
      <w:pPr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Vhodné pro </w:t>
      </w:r>
      <w:r w:rsidR="007D1E3E">
        <w:rPr>
          <w:sz w:val="24"/>
          <w:szCs w:val="24"/>
        </w:rPr>
        <w:t xml:space="preserve">zdravotně a psychicky způsobilé osoby, </w:t>
      </w:r>
      <w:r>
        <w:rPr>
          <w:sz w:val="24"/>
          <w:szCs w:val="24"/>
        </w:rPr>
        <w:t>silné osobnosti</w:t>
      </w:r>
      <w:r w:rsidR="007D1E3E">
        <w:rPr>
          <w:sz w:val="24"/>
          <w:szCs w:val="24"/>
        </w:rPr>
        <w:t xml:space="preserve"> se</w:t>
      </w:r>
      <w:r w:rsidR="00F93BA5">
        <w:rPr>
          <w:sz w:val="24"/>
          <w:szCs w:val="24"/>
        </w:rPr>
        <w:t xml:space="preserve"> schopnost</w:t>
      </w:r>
      <w:r w:rsidR="007D1E3E">
        <w:rPr>
          <w:sz w:val="24"/>
          <w:szCs w:val="24"/>
        </w:rPr>
        <w:t>í</w:t>
      </w:r>
      <w:r w:rsidR="00F93BA5">
        <w:rPr>
          <w:sz w:val="24"/>
          <w:szCs w:val="24"/>
        </w:rPr>
        <w:t xml:space="preserve"> spolupráce v</w:t>
      </w:r>
      <w:r w:rsidR="007D1E3E">
        <w:rPr>
          <w:sz w:val="24"/>
          <w:szCs w:val="24"/>
        </w:rPr>
        <w:t> </w:t>
      </w:r>
      <w:r w:rsidR="00F93BA5">
        <w:rPr>
          <w:sz w:val="24"/>
          <w:szCs w:val="24"/>
        </w:rPr>
        <w:t>týmu</w:t>
      </w:r>
      <w:r w:rsidR="007D1E3E">
        <w:rPr>
          <w:sz w:val="24"/>
          <w:szCs w:val="24"/>
        </w:rPr>
        <w:t xml:space="preserve">, i pro absolventy. </w:t>
      </w:r>
    </w:p>
    <w:p w:rsidR="0026730C" w:rsidRDefault="0026730C" w:rsidP="0026730C">
      <w:pPr>
        <w:rPr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Požadované vzdělání – </w:t>
      </w:r>
      <w:r>
        <w:rPr>
          <w:b/>
          <w:sz w:val="24"/>
          <w:szCs w:val="24"/>
        </w:rPr>
        <w:t>VŠ v magisterském studijním programu - psychologie</w:t>
      </w:r>
      <w:r>
        <w:rPr>
          <w:sz w:val="24"/>
          <w:szCs w:val="24"/>
        </w:rPr>
        <w:t xml:space="preserve"> (Zákon o pedagogických pracovnících)</w:t>
      </w:r>
      <w:r w:rsidR="007D1E3E">
        <w:rPr>
          <w:sz w:val="24"/>
          <w:szCs w:val="24"/>
        </w:rPr>
        <w:t xml:space="preserve">. </w:t>
      </w:r>
    </w:p>
    <w:p w:rsidR="0026730C" w:rsidRPr="00B46928" w:rsidRDefault="0026730C" w:rsidP="0026730C">
      <w:pPr>
        <w:rPr>
          <w:b/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Nabízíme </w:t>
      </w:r>
      <w:r w:rsidRPr="00512F1C">
        <w:rPr>
          <w:b/>
          <w:sz w:val="24"/>
          <w:szCs w:val="24"/>
        </w:rPr>
        <w:t>zajímavou práci</w:t>
      </w:r>
      <w:r>
        <w:rPr>
          <w:sz w:val="24"/>
          <w:szCs w:val="24"/>
        </w:rPr>
        <w:t xml:space="preserve"> v náročném prostředí, nadstandardně finančně ohodnocenou</w:t>
      </w:r>
      <w:r w:rsidR="007D1E3E">
        <w:rPr>
          <w:sz w:val="24"/>
          <w:szCs w:val="24"/>
        </w:rPr>
        <w:t>.</w:t>
      </w:r>
    </w:p>
    <w:p w:rsidR="0026730C" w:rsidRPr="00B46928" w:rsidRDefault="0026730C" w:rsidP="0026730C">
      <w:pPr>
        <w:rPr>
          <w:b/>
          <w:sz w:val="24"/>
          <w:szCs w:val="24"/>
        </w:rPr>
      </w:pPr>
      <w:r w:rsidRPr="00B46928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</w:t>
      </w:r>
      <w:r w:rsidRPr="00512F1C">
        <w:rPr>
          <w:b/>
          <w:sz w:val="24"/>
          <w:szCs w:val="24"/>
        </w:rPr>
        <w:t>Zaměstnanecké výhody</w:t>
      </w:r>
      <w:r>
        <w:rPr>
          <w:sz w:val="24"/>
          <w:szCs w:val="24"/>
        </w:rPr>
        <w:t xml:space="preserve"> – příspěvek na stravování a penzijní připojištění, dovolená pro pedagogické pracovníky – 40 dnů, odměny</w:t>
      </w:r>
      <w:r w:rsidR="007D1E3E">
        <w:rPr>
          <w:sz w:val="24"/>
          <w:szCs w:val="24"/>
        </w:rPr>
        <w:t>.</w:t>
      </w:r>
    </w:p>
    <w:p w:rsidR="007D1E3E" w:rsidRDefault="0026730C" w:rsidP="0026730C">
      <w:pPr>
        <w:rPr>
          <w:color w:val="538135" w:themeColor="accent6" w:themeShade="BF"/>
          <w:sz w:val="24"/>
          <w:szCs w:val="24"/>
        </w:rPr>
      </w:pPr>
      <w:r w:rsidRPr="00BF18C5">
        <w:rPr>
          <w:color w:val="538135" w:themeColor="accent6" w:themeShade="BF"/>
          <w:sz w:val="24"/>
          <w:szCs w:val="24"/>
        </w:rPr>
        <w:t xml:space="preserve">●  </w:t>
      </w:r>
      <w:r w:rsidRPr="00BF18C5">
        <w:rPr>
          <w:b/>
          <w:color w:val="538135" w:themeColor="accent6" w:themeShade="BF"/>
          <w:sz w:val="24"/>
          <w:szCs w:val="24"/>
        </w:rPr>
        <w:t>Kontak</w:t>
      </w:r>
      <w:r w:rsidRPr="00BF18C5">
        <w:rPr>
          <w:color w:val="538135" w:themeColor="accent6" w:themeShade="BF"/>
          <w:sz w:val="24"/>
          <w:szCs w:val="24"/>
        </w:rPr>
        <w:t xml:space="preserve">t – </w:t>
      </w:r>
      <w:r w:rsidR="007D1E3E">
        <w:rPr>
          <w:color w:val="538135" w:themeColor="accent6" w:themeShade="BF"/>
          <w:sz w:val="24"/>
          <w:szCs w:val="24"/>
        </w:rPr>
        <w:t xml:space="preserve">Mgr. Ivana Jančová, tel. 732 959 217 </w:t>
      </w:r>
    </w:p>
    <w:p w:rsidR="0026730C" w:rsidRPr="00BF18C5" w:rsidRDefault="007D1E3E" w:rsidP="0026730C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                      Květuše </w:t>
      </w:r>
      <w:r w:rsidR="0026730C" w:rsidRPr="00BF18C5">
        <w:rPr>
          <w:color w:val="538135" w:themeColor="accent6" w:themeShade="BF"/>
          <w:sz w:val="24"/>
          <w:szCs w:val="24"/>
        </w:rPr>
        <w:t>Kudová</w:t>
      </w:r>
      <w:r>
        <w:rPr>
          <w:color w:val="538135" w:themeColor="accent6" w:themeShade="BF"/>
          <w:sz w:val="24"/>
          <w:szCs w:val="24"/>
        </w:rPr>
        <w:t>,</w:t>
      </w:r>
      <w:r w:rsidR="0026730C" w:rsidRPr="00BF18C5">
        <w:rPr>
          <w:color w:val="538135" w:themeColor="accent6" w:themeShade="BF"/>
          <w:sz w:val="24"/>
          <w:szCs w:val="24"/>
        </w:rPr>
        <w:t xml:space="preserve"> e-mail </w:t>
      </w:r>
      <w:hyperlink r:id="rId4" w:history="1">
        <w:r w:rsidR="0026730C" w:rsidRPr="007D1E3E">
          <w:rPr>
            <w:rStyle w:val="Hypertextovodkaz"/>
            <w:color w:val="538135" w:themeColor="accent6" w:themeShade="BF"/>
            <w:sz w:val="24"/>
            <w:szCs w:val="24"/>
            <w:u w:val="none"/>
          </w:rPr>
          <w:t>kudova@vuolesnice.cz</w:t>
        </w:r>
      </w:hyperlink>
      <w:r w:rsidR="0026730C" w:rsidRPr="00BF18C5">
        <w:rPr>
          <w:color w:val="538135" w:themeColor="accent6" w:themeShade="BF"/>
          <w:sz w:val="24"/>
          <w:szCs w:val="24"/>
        </w:rPr>
        <w:t xml:space="preserve"> , tel. 516 428</w:t>
      </w:r>
      <w:r w:rsidR="0026730C">
        <w:rPr>
          <w:color w:val="538135" w:themeColor="accent6" w:themeShade="BF"/>
          <w:sz w:val="24"/>
          <w:szCs w:val="24"/>
        </w:rPr>
        <w:t> </w:t>
      </w:r>
      <w:r w:rsidR="0026730C" w:rsidRPr="00BF18C5">
        <w:rPr>
          <w:color w:val="538135" w:themeColor="accent6" w:themeShade="BF"/>
          <w:sz w:val="24"/>
          <w:szCs w:val="24"/>
        </w:rPr>
        <w:t>298</w:t>
      </w:r>
    </w:p>
    <w:p w:rsidR="00F347D7" w:rsidRPr="00B46928" w:rsidRDefault="00F347D7">
      <w:pPr>
        <w:rPr>
          <w:sz w:val="24"/>
          <w:szCs w:val="24"/>
        </w:rPr>
      </w:pPr>
    </w:p>
    <w:sectPr w:rsidR="00F347D7" w:rsidRPr="00B4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28"/>
    <w:rsid w:val="0026730C"/>
    <w:rsid w:val="0046693F"/>
    <w:rsid w:val="00512F1C"/>
    <w:rsid w:val="006C537D"/>
    <w:rsid w:val="007D1E3E"/>
    <w:rsid w:val="00AE1E59"/>
    <w:rsid w:val="00B203DC"/>
    <w:rsid w:val="00B46928"/>
    <w:rsid w:val="00BF18C5"/>
    <w:rsid w:val="00D25402"/>
    <w:rsid w:val="00F347D7"/>
    <w:rsid w:val="00F65429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3063-53C5-4C72-AB84-6CDBB26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dova@vuoles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Kudova</dc:creator>
  <cp:keywords/>
  <dc:description/>
  <cp:lastModifiedBy>Jancova</cp:lastModifiedBy>
  <cp:revision>4</cp:revision>
  <dcterms:created xsi:type="dcterms:W3CDTF">2018-11-06T13:29:00Z</dcterms:created>
  <dcterms:modified xsi:type="dcterms:W3CDTF">2018-11-06T13:53:00Z</dcterms:modified>
</cp:coreProperties>
</file>